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D7E4"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601FBC19"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1640CC93"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246DEA2F"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39A703D2"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5C093029"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1FABE57D"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40B65BFB"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516ECE92"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123DEE38"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3E9956D0" w14:textId="77777777" w:rsidR="008A6159" w:rsidRDefault="008A6159" w:rsidP="008A6159">
      <w:pPr>
        <w:spacing w:after="0" w:line="240" w:lineRule="auto"/>
        <w:rPr>
          <w:rFonts w:ascii="Times New Roman" w:hAnsi="Times New Roman" w:cs="Times New Roman"/>
          <w:b/>
          <w:bCs/>
          <w:color w:val="000000"/>
          <w:sz w:val="36"/>
          <w:szCs w:val="36"/>
          <w:shd w:val="clear" w:color="auto" w:fill="FFFFFF"/>
        </w:rPr>
      </w:pPr>
      <w:r>
        <w:rPr>
          <w:rFonts w:ascii="Times New Roman" w:hAnsi="Times New Roman" w:cs="Times New Roman"/>
          <w:b/>
          <w:bCs/>
          <w:color w:val="000000"/>
          <w:sz w:val="36"/>
          <w:szCs w:val="36"/>
          <w:shd w:val="clear" w:color="auto" w:fill="FFFFFF"/>
        </w:rPr>
        <w:t xml:space="preserve">                   Консультация для воспитателей</w:t>
      </w:r>
    </w:p>
    <w:p w14:paraId="1A9EC1DB" w14:textId="72F02B7D" w:rsidR="008A6159" w:rsidRDefault="008A6159" w:rsidP="008A6159">
      <w:pPr>
        <w:autoSpaceDE w:val="0"/>
        <w:autoSpaceDN w:val="0"/>
        <w:adjustRightInd w:val="0"/>
        <w:spacing w:after="0" w:line="240" w:lineRule="auto"/>
        <w:rPr>
          <w:rFonts w:ascii="Times New Roman" w:hAnsi="Times New Roman" w:cs="Times New Roman"/>
          <w:b/>
          <w:bCs/>
          <w:color w:val="333333"/>
          <w:sz w:val="36"/>
          <w:szCs w:val="36"/>
        </w:rPr>
      </w:pPr>
      <w:r>
        <w:rPr>
          <w:rFonts w:ascii="Times New Roman" w:hAnsi="Times New Roman" w:cs="Times New Roman"/>
          <w:b/>
          <w:bCs/>
          <w:color w:val="000000"/>
          <w:sz w:val="36"/>
          <w:szCs w:val="36"/>
        </w:rPr>
        <w:br/>
      </w:r>
      <w:r w:rsidRPr="008A6159">
        <w:rPr>
          <w:rFonts w:ascii="Times New Roman" w:hAnsi="Times New Roman" w:cs="Times New Roman"/>
          <w:b/>
          <w:bCs/>
          <w:color w:val="000000"/>
          <w:sz w:val="36"/>
          <w:szCs w:val="36"/>
          <w:shd w:val="clear" w:color="auto" w:fill="FFFFFF"/>
        </w:rPr>
        <w:t xml:space="preserve">   «</w:t>
      </w:r>
      <w:r w:rsidRPr="008A6159">
        <w:rPr>
          <w:rFonts w:ascii="Times New Roman" w:hAnsi="Times New Roman" w:cs="Times New Roman"/>
          <w:b/>
          <w:bCs/>
          <w:color w:val="333333"/>
          <w:sz w:val="36"/>
          <w:szCs w:val="36"/>
        </w:rPr>
        <w:t xml:space="preserve">Фонематический слух – </w:t>
      </w:r>
    </w:p>
    <w:p w14:paraId="12AFCD2F" w14:textId="77777777" w:rsidR="008A6159" w:rsidRDefault="008A6159" w:rsidP="008A6159">
      <w:pPr>
        <w:autoSpaceDE w:val="0"/>
        <w:autoSpaceDN w:val="0"/>
        <w:adjustRightInd w:val="0"/>
        <w:spacing w:after="0" w:line="240" w:lineRule="auto"/>
        <w:rPr>
          <w:rFonts w:ascii="Times New Roman" w:hAnsi="Times New Roman" w:cs="Times New Roman"/>
          <w:b/>
          <w:bCs/>
          <w:color w:val="333333"/>
          <w:sz w:val="36"/>
          <w:szCs w:val="36"/>
        </w:rPr>
      </w:pPr>
      <w:r>
        <w:rPr>
          <w:rFonts w:ascii="Times New Roman" w:hAnsi="Times New Roman" w:cs="Times New Roman"/>
          <w:b/>
          <w:bCs/>
          <w:color w:val="333333"/>
          <w:sz w:val="36"/>
          <w:szCs w:val="36"/>
        </w:rPr>
        <w:t xml:space="preserve">         </w:t>
      </w:r>
    </w:p>
    <w:p w14:paraId="20B3C04D" w14:textId="3B74A46A" w:rsidR="008A6159" w:rsidRPr="008A6159" w:rsidRDefault="008A6159" w:rsidP="008A6159">
      <w:pPr>
        <w:autoSpaceDE w:val="0"/>
        <w:autoSpaceDN w:val="0"/>
        <w:adjustRightInd w:val="0"/>
        <w:spacing w:after="0" w:line="240" w:lineRule="auto"/>
        <w:rPr>
          <w:rFonts w:ascii="Times New Roman" w:hAnsi="Times New Roman" w:cs="Times New Roman"/>
          <w:b/>
          <w:bCs/>
          <w:color w:val="333333"/>
          <w:sz w:val="36"/>
          <w:szCs w:val="36"/>
        </w:rPr>
      </w:pPr>
      <w:r>
        <w:rPr>
          <w:rFonts w:ascii="Times New Roman" w:hAnsi="Times New Roman" w:cs="Times New Roman"/>
          <w:b/>
          <w:bCs/>
          <w:color w:val="333333"/>
          <w:sz w:val="36"/>
          <w:szCs w:val="36"/>
        </w:rPr>
        <w:t xml:space="preserve">                                               </w:t>
      </w:r>
      <w:r w:rsidRPr="008A6159">
        <w:rPr>
          <w:rFonts w:ascii="Times New Roman" w:hAnsi="Times New Roman" w:cs="Times New Roman"/>
          <w:b/>
          <w:bCs/>
          <w:color w:val="333333"/>
          <w:sz w:val="36"/>
          <w:szCs w:val="36"/>
        </w:rPr>
        <w:t>основа правильной речи</w:t>
      </w:r>
      <w:r w:rsidRPr="008A6159">
        <w:rPr>
          <w:rFonts w:ascii="Times New Roman" w:hAnsi="Times New Roman" w:cs="Times New Roman"/>
          <w:b/>
          <w:bCs/>
          <w:color w:val="000000"/>
          <w:sz w:val="36"/>
          <w:szCs w:val="36"/>
          <w:shd w:val="clear" w:color="auto" w:fill="FFFFFF"/>
        </w:rPr>
        <w:t>».</w:t>
      </w:r>
      <w:r w:rsidRPr="008A6159">
        <w:rPr>
          <w:rFonts w:ascii="Times New Roman" w:hAnsi="Times New Roman" w:cs="Times New Roman"/>
          <w:color w:val="000000"/>
          <w:sz w:val="36"/>
          <w:szCs w:val="36"/>
          <w:shd w:val="clear" w:color="auto" w:fill="FFFFFF"/>
        </w:rPr>
        <w:br/>
      </w:r>
    </w:p>
    <w:p w14:paraId="2AE51E7E"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32CF9D6B"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61D6DCF3"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0AE73045"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6233804F"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6CCE4E35"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419B3C98"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7B705813"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1FEFCE56"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4DCB6F6A"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107E1BDD"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50FFA568"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7A79627E"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1DC46234"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11F8240F"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778C0BA4"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52A79B9F"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030A0526"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327422E0"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Подготовила:</w:t>
      </w:r>
    </w:p>
    <w:p w14:paraId="2C6ABB54"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w:t>
      </w:r>
      <w:proofErr w:type="spellStart"/>
      <w:r>
        <w:rPr>
          <w:rFonts w:ascii="Times New Roman" w:hAnsi="Times New Roman" w:cs="Times New Roman"/>
          <w:b/>
          <w:bCs/>
          <w:color w:val="000000"/>
          <w:sz w:val="28"/>
          <w:szCs w:val="28"/>
          <w:shd w:val="clear" w:color="auto" w:fill="FFFFFF"/>
        </w:rPr>
        <w:t>Проулочнова</w:t>
      </w:r>
      <w:proofErr w:type="spellEnd"/>
      <w:r>
        <w:rPr>
          <w:rFonts w:ascii="Times New Roman" w:hAnsi="Times New Roman" w:cs="Times New Roman"/>
          <w:b/>
          <w:bCs/>
          <w:color w:val="000000"/>
          <w:sz w:val="28"/>
          <w:szCs w:val="28"/>
          <w:shd w:val="clear" w:color="auto" w:fill="FFFFFF"/>
        </w:rPr>
        <w:t xml:space="preserve"> Т.Г.</w:t>
      </w:r>
    </w:p>
    <w:p w14:paraId="15A148BB" w14:textId="77777777" w:rsidR="008A6159" w:rsidRDefault="008A6159" w:rsidP="008A6159">
      <w:pPr>
        <w:spacing w:after="0" w:line="240" w:lineRule="auto"/>
        <w:rPr>
          <w:rFonts w:ascii="Times New Roman" w:hAnsi="Times New Roman" w:cs="Times New Roman"/>
          <w:b/>
          <w:bCs/>
          <w:color w:val="000000"/>
          <w:sz w:val="28"/>
          <w:szCs w:val="28"/>
          <w:shd w:val="clear" w:color="auto" w:fill="FFFFFF"/>
        </w:rPr>
      </w:pPr>
    </w:p>
    <w:p w14:paraId="31367BB8"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1A515BCD"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0C80BB97"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1401F724"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4FE61D89" w14:textId="77777777" w:rsidR="008A6159" w:rsidRDefault="008A6159" w:rsidP="00653CC2">
      <w:pPr>
        <w:autoSpaceDE w:val="0"/>
        <w:autoSpaceDN w:val="0"/>
        <w:adjustRightInd w:val="0"/>
        <w:spacing w:after="0" w:line="240" w:lineRule="auto"/>
        <w:rPr>
          <w:rFonts w:ascii="Times New Roman" w:hAnsi="Times New Roman" w:cs="Times New Roman"/>
          <w:b/>
          <w:bCs/>
          <w:color w:val="333333"/>
          <w:sz w:val="28"/>
          <w:szCs w:val="28"/>
        </w:rPr>
      </w:pPr>
    </w:p>
    <w:p w14:paraId="4FD99F7F" w14:textId="02C16256"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Фонематический слух </w:t>
      </w:r>
      <w:proofErr w:type="gramStart"/>
      <w:r>
        <w:rPr>
          <w:rFonts w:ascii="Times New Roman" w:hAnsi="Times New Roman" w:cs="Times New Roman"/>
          <w:color w:val="333333"/>
          <w:sz w:val="28"/>
          <w:szCs w:val="28"/>
        </w:rPr>
        <w:t>- это</w:t>
      </w:r>
      <w:proofErr w:type="gramEnd"/>
      <w:r>
        <w:rPr>
          <w:rFonts w:ascii="Times New Roman" w:hAnsi="Times New Roman" w:cs="Times New Roman"/>
          <w:color w:val="333333"/>
          <w:sz w:val="28"/>
          <w:szCs w:val="28"/>
        </w:rPr>
        <w:t xml:space="preserve"> тонкий систематизированный слух, который позволяет узнавать и различать фонемы родного языка. Фонематический слух является частью физиологического слуха. Он выполняет смыслоразличительную функцию и развивается в процессе общения с окружающими близкими.</w:t>
      </w:r>
    </w:p>
    <w:p w14:paraId="1CE211B3" w14:textId="38EECB7E"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Фонематический слух формируется у детей очень рано, начиная с момента появления ребенка на свет и на протяжении всего дошкольного возраста. Отсюда можно сделать вывод, что чем больше будут в этот период общаться и заниматься с ребенком взрослые, тем меньше у него потом будет проблем с развитием фонематического слуха и восприятия, т.е. не будет проблем в дальнейшем обучении ребенка грамоте и письму.</w:t>
      </w:r>
    </w:p>
    <w:p w14:paraId="3EAEBBC6" w14:textId="76EF99BF"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Термины «фонематический слух» и «фонематическое восприятие» предложил ввести Д.Б. Эльконин. Естественный звуковой анализ стали обозначать термином «фонематический слух». Искусственный звуковой анализ стали обозначать термином «фонематическое восприятие» [Эльконин, 2006].</w:t>
      </w:r>
      <w:r w:rsidR="00F67CFB">
        <w:rPr>
          <w:rFonts w:ascii="Times New Roman" w:hAnsi="Times New Roman" w:cs="Times New Roman"/>
          <w:color w:val="333333"/>
          <w:sz w:val="28"/>
          <w:szCs w:val="28"/>
        </w:rPr>
        <w:t xml:space="preserve"> </w:t>
      </w:r>
      <w:r>
        <w:rPr>
          <w:rFonts w:ascii="Times New Roman" w:hAnsi="Times New Roman" w:cs="Times New Roman"/>
          <w:color w:val="333333"/>
          <w:sz w:val="28"/>
          <w:szCs w:val="28"/>
        </w:rPr>
        <w:t>Фонетический слух осуществляет слежение за непрерывным потоком слогов: все звуки должны произноситься нормировано, чтобы их смогли опознать слушающие. Непривычное для данного языка произношение оценивается фонетическим слухом как неправильное.</w:t>
      </w:r>
    </w:p>
    <w:p w14:paraId="3608F5E0" w14:textId="06A4AF8E"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Фонематический слух и фонетический слух (они совместно составляют речевой слух) осуществляют не только при</w:t>
      </w:r>
      <w:r w:rsidR="00F67CFB">
        <w:rPr>
          <w:rFonts w:ascii="Times New Roman" w:hAnsi="Times New Roman" w:cs="Times New Roman"/>
          <w:color w:val="333333"/>
          <w:sz w:val="28"/>
          <w:szCs w:val="28"/>
        </w:rPr>
        <w:t>ё</w:t>
      </w:r>
      <w:r>
        <w:rPr>
          <w:rFonts w:ascii="Times New Roman" w:hAnsi="Times New Roman" w:cs="Times New Roman"/>
          <w:color w:val="333333"/>
          <w:sz w:val="28"/>
          <w:szCs w:val="28"/>
        </w:rPr>
        <w:t>м и оценку чужой речи, но и контроль за собственной речью.</w:t>
      </w:r>
    </w:p>
    <w:p w14:paraId="33FC88CF" w14:textId="44A8A33F"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Фонематическое восприятие </w:t>
      </w:r>
      <w:proofErr w:type="gramStart"/>
      <w:r>
        <w:rPr>
          <w:rFonts w:ascii="Times New Roman" w:hAnsi="Times New Roman" w:cs="Times New Roman"/>
          <w:color w:val="333333"/>
          <w:sz w:val="28"/>
          <w:szCs w:val="28"/>
        </w:rPr>
        <w:t>- это</w:t>
      </w:r>
      <w:proofErr w:type="gramEnd"/>
      <w:r>
        <w:rPr>
          <w:rFonts w:ascii="Times New Roman" w:hAnsi="Times New Roman" w:cs="Times New Roman"/>
          <w:color w:val="333333"/>
          <w:sz w:val="28"/>
          <w:szCs w:val="28"/>
        </w:rPr>
        <w:t xml:space="preserve"> умственные действия по выделению и различению фонем, по определению звукового состава слова:</w:t>
      </w:r>
    </w:p>
    <w:p w14:paraId="7A1938A6"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определение наличия или отсутствия звуков в слове;</w:t>
      </w:r>
    </w:p>
    <w:p w14:paraId="349F3523"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местоположение звуков в слове;</w:t>
      </w:r>
    </w:p>
    <w:p w14:paraId="5AC64ADE"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определение линейной последовательности и количества звуков в слове.</w:t>
      </w:r>
    </w:p>
    <w:p w14:paraId="0F8CA83A" w14:textId="3ED11F88"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Доктор наук, профессор Левина Р. Е., стоявшая у истоков отечественной логопедии, писала: «При выборе путей и средств преодоления и предупреждения речевых нарушений у детей необходимо ориентироваться на узловые образования, от которых зависит нормальное протекание не одного, а целого ряда речевых процессов». Таким речевым образованием, ключевым моментом в системе коррекции речевых нарушений являются фонематическое восприятие и звуковой анализ.</w:t>
      </w:r>
    </w:p>
    <w:p w14:paraId="221E5F83"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Формирование фонематического восприятия у детей можно выделить как бы</w:t>
      </w:r>
    </w:p>
    <w:p w14:paraId="0242DF0A"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несколько ступеней.</w:t>
      </w:r>
    </w:p>
    <w:p w14:paraId="5A7329D2"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Узнавание неречевых звуков</w:t>
      </w:r>
    </w:p>
    <w:p w14:paraId="0F18370F"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Различение одинаковых </w:t>
      </w:r>
      <w:proofErr w:type="spellStart"/>
      <w:r>
        <w:rPr>
          <w:rFonts w:ascii="Times New Roman" w:hAnsi="Times New Roman" w:cs="Times New Roman"/>
          <w:color w:val="333333"/>
          <w:sz w:val="28"/>
          <w:szCs w:val="28"/>
        </w:rPr>
        <w:t>звукокомплексов</w:t>
      </w:r>
      <w:proofErr w:type="spellEnd"/>
      <w:r>
        <w:rPr>
          <w:rFonts w:ascii="Times New Roman" w:hAnsi="Times New Roman" w:cs="Times New Roman"/>
          <w:color w:val="333333"/>
          <w:sz w:val="28"/>
          <w:szCs w:val="28"/>
        </w:rPr>
        <w:t xml:space="preserve"> по высоте, силе и тембру</w:t>
      </w:r>
    </w:p>
    <w:p w14:paraId="2F04F5CB"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Различение слов, близких по звуковому составу. Дифференциация слогов</w:t>
      </w:r>
    </w:p>
    <w:p w14:paraId="6C564130"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Дифференциация фонем</w:t>
      </w:r>
    </w:p>
    <w:p w14:paraId="440FC37A"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Развитие навыков элементарного звукового анализа.</w:t>
      </w:r>
    </w:p>
    <w:p w14:paraId="643DEE91"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p>
    <w:p w14:paraId="1862D71A"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p>
    <w:p w14:paraId="6F6D8746"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p>
    <w:p w14:paraId="7E8FC714" w14:textId="77777777" w:rsidR="00653CC2" w:rsidRDefault="00653CC2" w:rsidP="00653CC2">
      <w:pPr>
        <w:autoSpaceDE w:val="0"/>
        <w:autoSpaceDN w:val="0"/>
        <w:adjustRightInd w:val="0"/>
        <w:spacing w:after="0" w:line="240" w:lineRule="auto"/>
        <w:rPr>
          <w:rFonts w:ascii="Times New Roman" w:hAnsi="Times New Roman" w:cs="Times New Roman"/>
          <w:color w:val="333333"/>
          <w:sz w:val="28"/>
          <w:szCs w:val="28"/>
        </w:rPr>
      </w:pPr>
    </w:p>
    <w:p w14:paraId="7CF37082" w14:textId="57EB7261" w:rsidR="00653CC2" w:rsidRDefault="00653CC2" w:rsidP="00653CC2">
      <w:pPr>
        <w:autoSpaceDE w:val="0"/>
        <w:autoSpaceDN w:val="0"/>
        <w:adjustRightInd w:val="0"/>
        <w:spacing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lastRenderedPageBreak/>
        <w:t>1 этап.</w:t>
      </w:r>
    </w:p>
    <w:p w14:paraId="22302510" w14:textId="77777777" w:rsidR="00653CC2" w:rsidRDefault="00653CC2" w:rsidP="00653CC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Игры на узнавание и различение неречевых звуков:</w:t>
      </w:r>
    </w:p>
    <w:p w14:paraId="5AEC374B" w14:textId="6EB4BE65" w:rsidR="00653CC2" w:rsidRDefault="00653CC2" w:rsidP="00653CC2">
      <w:pPr>
        <w:autoSpaceDE w:val="0"/>
        <w:autoSpaceDN w:val="0"/>
        <w:adjustRightInd w:val="0"/>
        <w:spacing w:after="0" w:line="240" w:lineRule="auto"/>
        <w:rPr>
          <w:rFonts w:ascii="Times New Roman" w:hAnsi="Times New Roman" w:cs="Times New Roman"/>
          <w:color w:val="000000"/>
          <w:sz w:val="28"/>
          <w:szCs w:val="28"/>
        </w:rPr>
      </w:pPr>
      <w:r>
        <w:rPr>
          <w:rFonts w:ascii="Times New Roman,Bold" w:hAnsi="Times New Roman,Bold" w:cs="Times New Roman,Bold"/>
          <w:b/>
          <w:bCs/>
          <w:color w:val="000000"/>
          <w:sz w:val="28"/>
          <w:szCs w:val="28"/>
        </w:rPr>
        <w:t>Игра «Покажи, что звучит»</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Педагог приводит в звучание один из предметов, спрятанных за ширмой. Затем ребенку предлагается показать звучавший предмет и еще раз его «озвучить», проверив себя.</w:t>
      </w:r>
    </w:p>
    <w:p w14:paraId="10DF5EAD" w14:textId="13DABA69" w:rsidR="00653CC2" w:rsidRDefault="00653CC2" w:rsidP="00653CC2">
      <w:pPr>
        <w:autoSpaceDE w:val="0"/>
        <w:autoSpaceDN w:val="0"/>
        <w:adjustRightInd w:val="0"/>
        <w:spacing w:after="0" w:line="240" w:lineRule="auto"/>
        <w:rPr>
          <w:rFonts w:ascii="Times New Roman" w:hAnsi="Times New Roman" w:cs="Times New Roman"/>
          <w:color w:val="000000"/>
          <w:sz w:val="28"/>
          <w:szCs w:val="28"/>
        </w:rPr>
      </w:pPr>
      <w:r>
        <w:rPr>
          <w:rFonts w:ascii="Times New Roman,Bold" w:hAnsi="Times New Roman,Bold" w:cs="Times New Roman,Bold"/>
          <w:b/>
          <w:bCs/>
          <w:color w:val="000000"/>
          <w:sz w:val="28"/>
          <w:szCs w:val="28"/>
        </w:rPr>
        <w:t>Игра</w:t>
      </w:r>
      <w:r w:rsidR="00F67CFB">
        <w:rPr>
          <w:rFonts w:ascii="Times New Roman,Bold" w:hAnsi="Times New Roman,Bold" w:cs="Times New Roman,Bold"/>
          <w:b/>
          <w:bCs/>
          <w:color w:val="000000"/>
          <w:sz w:val="28"/>
          <w:szCs w:val="28"/>
        </w:rPr>
        <w:t xml:space="preserve"> </w:t>
      </w:r>
      <w:r>
        <w:rPr>
          <w:rFonts w:ascii="Times New Roman,Bold" w:hAnsi="Times New Roman,Bold" w:cs="Times New Roman,Bold"/>
          <w:b/>
          <w:bCs/>
          <w:color w:val="000000"/>
          <w:sz w:val="28"/>
          <w:szCs w:val="28"/>
        </w:rPr>
        <w:t xml:space="preserve">«Повтори за мной». </w:t>
      </w:r>
      <w:r>
        <w:rPr>
          <w:rFonts w:ascii="Times New Roman" w:hAnsi="Times New Roman" w:cs="Times New Roman"/>
          <w:color w:val="000000"/>
          <w:sz w:val="28"/>
          <w:szCs w:val="28"/>
        </w:rPr>
        <w:t xml:space="preserve">Ребенок вслед за логопедом должен </w:t>
      </w:r>
      <w:proofErr w:type="spellStart"/>
      <w:r>
        <w:rPr>
          <w:rFonts w:ascii="Times New Roman" w:hAnsi="Times New Roman" w:cs="Times New Roman"/>
          <w:color w:val="000000"/>
          <w:sz w:val="28"/>
          <w:szCs w:val="28"/>
        </w:rPr>
        <w:t>воспроизвестиидентичное</w:t>
      </w:r>
      <w:proofErr w:type="spellEnd"/>
      <w:r>
        <w:rPr>
          <w:rFonts w:ascii="Times New Roman" w:hAnsi="Times New Roman" w:cs="Times New Roman"/>
          <w:color w:val="000000"/>
          <w:sz w:val="28"/>
          <w:szCs w:val="28"/>
        </w:rPr>
        <w:t xml:space="preserve"> звучание одного из имеющихся у него предметов. Восприятие звуковых сигналов осуществляется на слух.</w:t>
      </w:r>
    </w:p>
    <w:p w14:paraId="643FC546" w14:textId="77777777" w:rsidR="00653CC2" w:rsidRDefault="00653CC2" w:rsidP="00653CC2">
      <w:pPr>
        <w:autoSpaceDE w:val="0"/>
        <w:autoSpaceDN w:val="0"/>
        <w:adjustRightInd w:val="0"/>
        <w:spacing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2 этап.</w:t>
      </w:r>
    </w:p>
    <w:p w14:paraId="3065C093" w14:textId="71A25223" w:rsidR="00653CC2" w:rsidRDefault="00653CC2" w:rsidP="00653CC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Игры, направленные на различение высоты, силы, тембра голоса на материале одинаковых звуков, сочетаний слов и фраз.</w:t>
      </w:r>
    </w:p>
    <w:p w14:paraId="444C093C" w14:textId="62FB3160" w:rsidR="00CA6DFA" w:rsidRDefault="00653CC2" w:rsidP="00653CC2">
      <w:pPr>
        <w:autoSpaceDE w:val="0"/>
        <w:autoSpaceDN w:val="0"/>
        <w:adjustRightInd w:val="0"/>
        <w:spacing w:after="0" w:line="240" w:lineRule="auto"/>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Игра «Волк и зайцы». </w:t>
      </w:r>
      <w:r>
        <w:rPr>
          <w:rFonts w:ascii="Times New Roman" w:hAnsi="Times New Roman" w:cs="Times New Roman"/>
          <w:color w:val="000000"/>
          <w:sz w:val="28"/>
          <w:szCs w:val="28"/>
        </w:rPr>
        <w:t>Один ребенок — «волк», остальные — «зайцы». «Волк» прячется и должен появиться, услышав громкие сигналы (например, барабана).</w:t>
      </w:r>
    </w:p>
    <w:p w14:paraId="16699708" w14:textId="77777777"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Остальные дети («зайцы») выполняют различные действия в зависимости от</w:t>
      </w:r>
    </w:p>
    <w:p w14:paraId="3B6CD095" w14:textId="50C96C52"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интенсивности звучания условного сигнала: при тихих звуках — спокойно играют, при усилении громкости — настораживаются (останавливаются), при громких звуках — разбегаются.</w:t>
      </w:r>
    </w:p>
    <w:p w14:paraId="5BAF9B65" w14:textId="2D32FAC5"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Игра «Найди куклу». </w:t>
      </w:r>
      <w:r>
        <w:rPr>
          <w:rFonts w:ascii="Times New Roman" w:hAnsi="Times New Roman" w:cs="Times New Roman"/>
          <w:sz w:val="28"/>
          <w:szCs w:val="28"/>
        </w:rPr>
        <w:t>Ребенок должен найти спрятанную игрушку, ориентируясь на</w:t>
      </w:r>
      <w:r w:rsidR="00DE67EA">
        <w:rPr>
          <w:rFonts w:ascii="Times New Roman" w:hAnsi="Times New Roman" w:cs="Times New Roman"/>
          <w:sz w:val="28"/>
          <w:szCs w:val="28"/>
        </w:rPr>
        <w:t xml:space="preserve"> </w:t>
      </w:r>
      <w:r>
        <w:rPr>
          <w:rFonts w:ascii="Times New Roman" w:hAnsi="Times New Roman" w:cs="Times New Roman"/>
          <w:sz w:val="28"/>
          <w:szCs w:val="28"/>
        </w:rPr>
        <w:t>интенсивность звукового сигнала (например, бубна).</w:t>
      </w:r>
    </w:p>
    <w:p w14:paraId="7AE969B9" w14:textId="77777777"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Игра «Близко — далеко». </w:t>
      </w:r>
      <w:r>
        <w:rPr>
          <w:rFonts w:ascii="Times New Roman" w:hAnsi="Times New Roman" w:cs="Times New Roman"/>
          <w:sz w:val="28"/>
          <w:szCs w:val="28"/>
        </w:rPr>
        <w:t>Логопед включает магнитофон и воспроизводит</w:t>
      </w:r>
    </w:p>
    <w:p w14:paraId="6789DDF5" w14:textId="77777777"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аудиозапись голосов животных (птиц). Далее регулятором увеличивает или</w:t>
      </w:r>
    </w:p>
    <w:p w14:paraId="51FB16D7" w14:textId="6927B4F8"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уменьшает громкость звучания. Дети должны ответить предложением, далеко или</w:t>
      </w:r>
      <w:r w:rsidR="00DE67EA">
        <w:rPr>
          <w:rFonts w:ascii="Times New Roman" w:hAnsi="Times New Roman" w:cs="Times New Roman"/>
          <w:sz w:val="28"/>
          <w:szCs w:val="28"/>
        </w:rPr>
        <w:t xml:space="preserve"> </w:t>
      </w:r>
      <w:r>
        <w:rPr>
          <w:rFonts w:ascii="Times New Roman" w:hAnsi="Times New Roman" w:cs="Times New Roman"/>
          <w:sz w:val="28"/>
          <w:szCs w:val="28"/>
        </w:rPr>
        <w:t>близко слышится голос (например, мяуканье кошки).</w:t>
      </w:r>
    </w:p>
    <w:p w14:paraId="28A82454" w14:textId="671587A1"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Игра «Звучащие коробочки». </w:t>
      </w:r>
      <w:r>
        <w:rPr>
          <w:rFonts w:ascii="Times New Roman" w:hAnsi="Times New Roman" w:cs="Times New Roman"/>
          <w:sz w:val="28"/>
          <w:szCs w:val="28"/>
        </w:rPr>
        <w:t>Реб</w:t>
      </w:r>
      <w:r w:rsidR="00F67CFB">
        <w:rPr>
          <w:rFonts w:ascii="Times New Roman" w:hAnsi="Times New Roman" w:cs="Times New Roman"/>
          <w:sz w:val="28"/>
          <w:szCs w:val="28"/>
        </w:rPr>
        <w:t>ё</w:t>
      </w:r>
      <w:r>
        <w:rPr>
          <w:rFonts w:ascii="Times New Roman" w:hAnsi="Times New Roman" w:cs="Times New Roman"/>
          <w:sz w:val="28"/>
          <w:szCs w:val="28"/>
        </w:rPr>
        <w:t>нку предлагают послушать звучание 5-6</w:t>
      </w:r>
    </w:p>
    <w:p w14:paraId="6B75D27A" w14:textId="07C2394E"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коробочек. Все коробочки ставят на стол в один ряд. Реб</w:t>
      </w:r>
      <w:r w:rsidR="00F67CFB">
        <w:rPr>
          <w:rFonts w:ascii="Times New Roman" w:hAnsi="Times New Roman" w:cs="Times New Roman"/>
          <w:sz w:val="28"/>
          <w:szCs w:val="28"/>
        </w:rPr>
        <w:t>ё</w:t>
      </w:r>
      <w:r>
        <w:rPr>
          <w:rFonts w:ascii="Times New Roman" w:hAnsi="Times New Roman" w:cs="Times New Roman"/>
          <w:sz w:val="28"/>
          <w:szCs w:val="28"/>
        </w:rPr>
        <w:t>нку предлагают потрясти</w:t>
      </w:r>
      <w:r w:rsidR="00DE67EA">
        <w:rPr>
          <w:rFonts w:ascii="Times New Roman" w:hAnsi="Times New Roman" w:cs="Times New Roman"/>
          <w:sz w:val="28"/>
          <w:szCs w:val="28"/>
        </w:rPr>
        <w:t xml:space="preserve"> </w:t>
      </w:r>
      <w:r>
        <w:rPr>
          <w:rFonts w:ascii="Times New Roman" w:hAnsi="Times New Roman" w:cs="Times New Roman"/>
          <w:sz w:val="28"/>
          <w:szCs w:val="28"/>
        </w:rPr>
        <w:t>каждую из коробочек и послушать, какой звук они издают (гремят, шумят, звенят,</w:t>
      </w:r>
      <w:r w:rsidR="00DE67EA">
        <w:rPr>
          <w:rFonts w:ascii="Times New Roman" w:hAnsi="Times New Roman" w:cs="Times New Roman"/>
          <w:sz w:val="28"/>
          <w:szCs w:val="28"/>
        </w:rPr>
        <w:t xml:space="preserve"> </w:t>
      </w:r>
      <w:r>
        <w:rPr>
          <w:rFonts w:ascii="Times New Roman" w:hAnsi="Times New Roman" w:cs="Times New Roman"/>
          <w:sz w:val="28"/>
          <w:szCs w:val="28"/>
        </w:rPr>
        <w:t>шуршат).</w:t>
      </w:r>
    </w:p>
    <w:p w14:paraId="221885A3" w14:textId="77777777"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Italic" w:hAnsi="Times New Roman,Italic" w:cs="Times New Roman,Italic"/>
          <w:i/>
          <w:iCs/>
          <w:sz w:val="28"/>
          <w:szCs w:val="28"/>
        </w:rPr>
        <w:t xml:space="preserve">Определение длительности неречевых звуков </w:t>
      </w:r>
      <w:r>
        <w:rPr>
          <w:rFonts w:ascii="Times New Roman" w:hAnsi="Times New Roman" w:cs="Times New Roman"/>
          <w:sz w:val="28"/>
          <w:szCs w:val="28"/>
        </w:rPr>
        <w:t>осуществляется в упражнениях,</w:t>
      </w:r>
    </w:p>
    <w:p w14:paraId="21CB86AC" w14:textId="77777777"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направленных на различение длительных и коротких сигналов с помощью</w:t>
      </w:r>
    </w:p>
    <w:p w14:paraId="17FA40C4" w14:textId="77777777"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невербальных и вербальных ответов.</w:t>
      </w:r>
    </w:p>
    <w:p w14:paraId="75595FAB" w14:textId="2EE7C17C"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Игра «Высоко — низко». </w:t>
      </w:r>
      <w:r>
        <w:rPr>
          <w:rFonts w:ascii="Times New Roman" w:hAnsi="Times New Roman" w:cs="Times New Roman"/>
          <w:sz w:val="28"/>
          <w:szCs w:val="28"/>
        </w:rPr>
        <w:t>Дети идут</w:t>
      </w:r>
      <w:r w:rsidR="00DE67EA">
        <w:rPr>
          <w:rFonts w:ascii="Times New Roman" w:hAnsi="Times New Roman" w:cs="Times New Roman"/>
          <w:sz w:val="28"/>
          <w:szCs w:val="28"/>
        </w:rPr>
        <w:t xml:space="preserve"> </w:t>
      </w:r>
      <w:r>
        <w:rPr>
          <w:rFonts w:ascii="Times New Roman" w:hAnsi="Times New Roman" w:cs="Times New Roman"/>
          <w:sz w:val="28"/>
          <w:szCs w:val="28"/>
        </w:rPr>
        <w:t>по кругу. Логопед воспроизводит низкие и высокие звуки (например, на металлофоне,</w:t>
      </w:r>
      <w:r w:rsidR="00DE67EA">
        <w:rPr>
          <w:rFonts w:ascii="Times New Roman" w:hAnsi="Times New Roman" w:cs="Times New Roman"/>
          <w:sz w:val="28"/>
          <w:szCs w:val="28"/>
        </w:rPr>
        <w:t xml:space="preserve"> </w:t>
      </w:r>
      <w:r>
        <w:rPr>
          <w:rFonts w:ascii="Times New Roman" w:hAnsi="Times New Roman" w:cs="Times New Roman"/>
          <w:sz w:val="28"/>
          <w:szCs w:val="28"/>
        </w:rPr>
        <w:t>пианино, гармонике). Услышав высокие звуки, дети поднимаются на носочки,</w:t>
      </w:r>
      <w:r w:rsidR="00DE67EA">
        <w:rPr>
          <w:rFonts w:ascii="Times New Roman" w:hAnsi="Times New Roman" w:cs="Times New Roman"/>
          <w:sz w:val="28"/>
          <w:szCs w:val="28"/>
        </w:rPr>
        <w:t xml:space="preserve"> </w:t>
      </w:r>
      <w:r>
        <w:rPr>
          <w:rFonts w:ascii="Times New Roman" w:hAnsi="Times New Roman" w:cs="Times New Roman"/>
          <w:sz w:val="28"/>
          <w:szCs w:val="28"/>
        </w:rPr>
        <w:t>услышав низкие звуки — приседают.</w:t>
      </w:r>
    </w:p>
    <w:p w14:paraId="50888448" w14:textId="2CDC6EAF"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Игра «Угадай звук». </w:t>
      </w:r>
      <w:r>
        <w:rPr>
          <w:rFonts w:ascii="Times New Roman" w:hAnsi="Times New Roman" w:cs="Times New Roman"/>
          <w:sz w:val="28"/>
          <w:szCs w:val="28"/>
        </w:rPr>
        <w:t>Перед каждым ребенком на столе лежат по две игрушки: одна</w:t>
      </w:r>
      <w:r w:rsidR="00DE67EA">
        <w:rPr>
          <w:rFonts w:ascii="Times New Roman" w:hAnsi="Times New Roman" w:cs="Times New Roman"/>
          <w:sz w:val="28"/>
          <w:szCs w:val="28"/>
        </w:rPr>
        <w:t xml:space="preserve"> </w:t>
      </w:r>
      <w:r>
        <w:rPr>
          <w:rFonts w:ascii="Times New Roman" w:hAnsi="Times New Roman" w:cs="Times New Roman"/>
          <w:sz w:val="28"/>
          <w:szCs w:val="28"/>
        </w:rPr>
        <w:t>звучит низко, другая — высоко (барабан и игрушка, издающая писк; погремушка и</w:t>
      </w:r>
      <w:r w:rsidR="00DE67EA">
        <w:rPr>
          <w:rFonts w:ascii="Times New Roman" w:hAnsi="Times New Roman" w:cs="Times New Roman"/>
          <w:sz w:val="28"/>
          <w:szCs w:val="28"/>
        </w:rPr>
        <w:t xml:space="preserve"> </w:t>
      </w:r>
      <w:r>
        <w:rPr>
          <w:rFonts w:ascii="Times New Roman" w:hAnsi="Times New Roman" w:cs="Times New Roman"/>
          <w:sz w:val="28"/>
          <w:szCs w:val="28"/>
        </w:rPr>
        <w:t>свисток; барабан и колокольчик и т.д.). По словесной команде логопеда («Высокий</w:t>
      </w:r>
      <w:r w:rsidR="00DE67EA">
        <w:rPr>
          <w:rFonts w:ascii="Times New Roman" w:hAnsi="Times New Roman" w:cs="Times New Roman"/>
          <w:sz w:val="28"/>
          <w:szCs w:val="28"/>
        </w:rPr>
        <w:t xml:space="preserve"> </w:t>
      </w:r>
      <w:r>
        <w:rPr>
          <w:rFonts w:ascii="Times New Roman" w:hAnsi="Times New Roman" w:cs="Times New Roman"/>
          <w:sz w:val="28"/>
          <w:szCs w:val="28"/>
        </w:rPr>
        <w:t>звук» или «Низкий звук») дети выбирают подходящую игрушку и проверяют себя,</w:t>
      </w:r>
      <w:r w:rsidR="00DE67EA">
        <w:rPr>
          <w:rFonts w:ascii="Times New Roman" w:hAnsi="Times New Roman" w:cs="Times New Roman"/>
          <w:sz w:val="28"/>
          <w:szCs w:val="28"/>
        </w:rPr>
        <w:t xml:space="preserve"> </w:t>
      </w:r>
      <w:r>
        <w:rPr>
          <w:rFonts w:ascii="Times New Roman" w:hAnsi="Times New Roman" w:cs="Times New Roman"/>
          <w:sz w:val="28"/>
          <w:szCs w:val="28"/>
        </w:rPr>
        <w:t>воспроизводя звучание.</w:t>
      </w:r>
    </w:p>
    <w:p w14:paraId="6B94C80B" w14:textId="179E9447" w:rsidR="00653CC2" w:rsidRDefault="00653CC2" w:rsidP="00653CC2">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Игра «Найди нужную картинку». </w:t>
      </w:r>
      <w:r>
        <w:rPr>
          <w:rFonts w:ascii="Times New Roman" w:hAnsi="Times New Roman" w:cs="Times New Roman"/>
          <w:sz w:val="28"/>
          <w:szCs w:val="28"/>
        </w:rPr>
        <w:t>На доске выставляют ряд картинок, на которых</w:t>
      </w:r>
      <w:r w:rsidR="00DE67EA">
        <w:rPr>
          <w:rFonts w:ascii="Times New Roman" w:hAnsi="Times New Roman" w:cs="Times New Roman"/>
          <w:sz w:val="28"/>
          <w:szCs w:val="28"/>
        </w:rPr>
        <w:t xml:space="preserve"> </w:t>
      </w:r>
      <w:r>
        <w:rPr>
          <w:rFonts w:ascii="Times New Roman" w:hAnsi="Times New Roman" w:cs="Times New Roman"/>
          <w:sz w:val="28"/>
          <w:szCs w:val="28"/>
        </w:rPr>
        <w:t>изображены животные, птицы, различные предметы (картинок больше, чем</w:t>
      </w:r>
      <w:r w:rsidR="00DE67EA">
        <w:rPr>
          <w:rFonts w:ascii="Times New Roman" w:hAnsi="Times New Roman" w:cs="Times New Roman"/>
          <w:sz w:val="28"/>
          <w:szCs w:val="28"/>
        </w:rPr>
        <w:t xml:space="preserve"> </w:t>
      </w:r>
      <w:r>
        <w:rPr>
          <w:rFonts w:ascii="Times New Roman" w:hAnsi="Times New Roman" w:cs="Times New Roman"/>
          <w:sz w:val="28"/>
          <w:szCs w:val="28"/>
        </w:rPr>
        <w:t>последующих звучаний). Дети называют предметы на картинках. Логопед просит их</w:t>
      </w:r>
      <w:r w:rsidR="00DE67EA">
        <w:rPr>
          <w:rFonts w:ascii="Times New Roman" w:hAnsi="Times New Roman" w:cs="Times New Roman"/>
          <w:sz w:val="28"/>
          <w:szCs w:val="28"/>
        </w:rPr>
        <w:t xml:space="preserve"> </w:t>
      </w:r>
      <w:r>
        <w:rPr>
          <w:rFonts w:ascii="Times New Roman" w:hAnsi="Times New Roman" w:cs="Times New Roman"/>
          <w:sz w:val="28"/>
          <w:szCs w:val="28"/>
        </w:rPr>
        <w:t>внимательно прослушать звучания (высокие и низкие), выбрать подходящую картинку</w:t>
      </w:r>
      <w:r w:rsidR="00DE67EA">
        <w:rPr>
          <w:rFonts w:ascii="Times New Roman" w:hAnsi="Times New Roman" w:cs="Times New Roman"/>
          <w:sz w:val="28"/>
          <w:szCs w:val="28"/>
        </w:rPr>
        <w:t xml:space="preserve"> </w:t>
      </w:r>
      <w:r>
        <w:rPr>
          <w:rFonts w:ascii="Times New Roman" w:hAnsi="Times New Roman" w:cs="Times New Roman"/>
          <w:sz w:val="28"/>
          <w:szCs w:val="28"/>
        </w:rPr>
        <w:t>и объяснить свой выбор.</w:t>
      </w:r>
    </w:p>
    <w:p w14:paraId="605F62E1" w14:textId="61DC11F8" w:rsidR="00DE67EA" w:rsidRDefault="00DE67EA" w:rsidP="00DE67EA">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lastRenderedPageBreak/>
        <w:t xml:space="preserve">Игра "Три медведя". </w:t>
      </w:r>
      <w:r>
        <w:rPr>
          <w:rFonts w:ascii="Times New Roman" w:hAnsi="Times New Roman" w:cs="Times New Roman"/>
          <w:sz w:val="28"/>
          <w:szCs w:val="28"/>
        </w:rPr>
        <w:t>На доске выставляются картинки с изображением тр</w:t>
      </w:r>
      <w:r w:rsidR="00F67CFB">
        <w:rPr>
          <w:rFonts w:ascii="Times New Roman" w:hAnsi="Times New Roman" w:cs="Times New Roman"/>
          <w:sz w:val="28"/>
          <w:szCs w:val="28"/>
        </w:rPr>
        <w:t>ё</w:t>
      </w:r>
      <w:r>
        <w:rPr>
          <w:rFonts w:ascii="Times New Roman" w:hAnsi="Times New Roman" w:cs="Times New Roman"/>
          <w:sz w:val="28"/>
          <w:szCs w:val="28"/>
        </w:rPr>
        <w:t>х</w:t>
      </w:r>
    </w:p>
    <w:p w14:paraId="74B0F716" w14:textId="000D6D86" w:rsidR="00DE67EA" w:rsidRDefault="00DE67EA" w:rsidP="00DE67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медведей (медведя, медведицы и медвежонка) 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 изображение на картинке. Когда малыш научится различать реплики по высоте звучания, попросите его самого произнести одну из фраз за медведя, медведицу и медвежонка голосом, меняющимся по высоте.</w:t>
      </w:r>
    </w:p>
    <w:p w14:paraId="147A50BF" w14:textId="67952F19" w:rsidR="00DE67EA" w:rsidRDefault="00DE67EA" w:rsidP="00DE67EA">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Игра "Узнай по голосу". </w:t>
      </w:r>
      <w:r>
        <w:rPr>
          <w:rFonts w:ascii="Times New Roman" w:hAnsi="Times New Roman" w:cs="Times New Roman"/>
          <w:sz w:val="28"/>
          <w:szCs w:val="28"/>
        </w:rPr>
        <w:t>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(например, изображение коровы или теленка).</w:t>
      </w:r>
    </w:p>
    <w:p w14:paraId="7F2CB02B" w14:textId="6F1F3EA8" w:rsidR="00DE67EA" w:rsidRPr="00DE67EA" w:rsidRDefault="00DE67EA" w:rsidP="00DE67EA">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sz w:val="28"/>
          <w:szCs w:val="28"/>
        </w:rPr>
        <w:t>К</w:t>
      </w:r>
      <w:r>
        <w:rPr>
          <w:rFonts w:ascii="Times New Roman,Bold" w:hAnsi="Times New Roman,Bold" w:cs="Times New Roman,Bold"/>
          <w:b/>
          <w:bCs/>
          <w:sz w:val="28"/>
          <w:szCs w:val="28"/>
        </w:rPr>
        <w:t xml:space="preserve">омпьютерная программа «Учимся говорить правильно», модуль неречевые звуки. </w:t>
      </w:r>
      <w:r>
        <w:rPr>
          <w:rFonts w:ascii="Times New Roman" w:hAnsi="Times New Roman" w:cs="Times New Roman"/>
          <w:sz w:val="28"/>
          <w:szCs w:val="28"/>
        </w:rPr>
        <w:t>Игры «Музыканты», «Транспорт», «Наш дом», «Лес», «Колокольчики»,</w:t>
      </w:r>
      <w:r>
        <w:rPr>
          <w:rFonts w:ascii="Times New Roman,Bold" w:hAnsi="Times New Roman,Bold" w:cs="Times New Roman,Bold"/>
          <w:b/>
          <w:bCs/>
          <w:sz w:val="28"/>
          <w:szCs w:val="28"/>
        </w:rPr>
        <w:t xml:space="preserve"> </w:t>
      </w:r>
      <w:r>
        <w:rPr>
          <w:rFonts w:ascii="Times New Roman" w:hAnsi="Times New Roman" w:cs="Times New Roman"/>
          <w:sz w:val="28"/>
          <w:szCs w:val="28"/>
        </w:rPr>
        <w:t>«Дождик».</w:t>
      </w:r>
    </w:p>
    <w:p w14:paraId="7C8FC764" w14:textId="3215B765" w:rsidR="00DE67EA" w:rsidRDefault="00DE67EA" w:rsidP="00DE67EA">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Игра «Сколько звуков?»</w:t>
      </w:r>
      <w:r>
        <w:rPr>
          <w:rFonts w:ascii="Times New Roman" w:hAnsi="Times New Roman" w:cs="Times New Roman"/>
          <w:b/>
          <w:bCs/>
          <w:sz w:val="28"/>
          <w:szCs w:val="28"/>
        </w:rPr>
        <w:t xml:space="preserve">. </w:t>
      </w:r>
      <w:r>
        <w:rPr>
          <w:rFonts w:ascii="Times New Roman" w:hAnsi="Times New Roman" w:cs="Times New Roman"/>
          <w:sz w:val="28"/>
          <w:szCs w:val="28"/>
        </w:rPr>
        <w:t>Дети прослушивают аудиозаписи различных звуков (голоса животных, птиц, шумы) и определяют их число.</w:t>
      </w:r>
    </w:p>
    <w:p w14:paraId="1A552AC8" w14:textId="411446AB" w:rsidR="00DE67EA" w:rsidRDefault="00DE67EA" w:rsidP="00DE67EA">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Игра «Сколько предметов» </w:t>
      </w:r>
      <w:r>
        <w:rPr>
          <w:rFonts w:ascii="Times New Roman" w:hAnsi="Times New Roman" w:cs="Times New Roman"/>
          <w:sz w:val="28"/>
          <w:szCs w:val="28"/>
        </w:rPr>
        <w:t>Логопед одновременно воспроизводит звучания 2-3 предметов, имеющих контрастные звучания (например, свистка и погремушки; бубна, пищалки и свистка). При этом зрительное восприятие детьми звучащих предметов исключается. Дети определяют число звучащих предметов.</w:t>
      </w:r>
    </w:p>
    <w:p w14:paraId="502023B8" w14:textId="610634E6" w:rsidR="00DE67EA" w:rsidRDefault="00DE67EA" w:rsidP="00DE67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неречевого слуха включает работу по активизации пространственного слуха. Тренировочные упражнения направлены на формирование умений различать направление звучания, источник звучания, расположенный спереди или сзади, справа или слева от ребенка.</w:t>
      </w:r>
    </w:p>
    <w:p w14:paraId="7FB64D2C" w14:textId="75146960" w:rsidR="00DE67EA" w:rsidRDefault="00DE67EA" w:rsidP="00DE67EA">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Игра «Покажи,</w:t>
      </w:r>
      <w:r w:rsidR="00F67CFB">
        <w:rPr>
          <w:rFonts w:ascii="Times New Roman,Bold" w:hAnsi="Times New Roman,Bold" w:cs="Times New Roman,Bold"/>
          <w:b/>
          <w:bCs/>
          <w:sz w:val="28"/>
          <w:szCs w:val="28"/>
        </w:rPr>
        <w:t xml:space="preserve"> </w:t>
      </w:r>
      <w:r>
        <w:rPr>
          <w:rFonts w:ascii="Times New Roman,Bold" w:hAnsi="Times New Roman,Bold" w:cs="Times New Roman,Bold"/>
          <w:b/>
          <w:bCs/>
          <w:sz w:val="28"/>
          <w:szCs w:val="28"/>
        </w:rPr>
        <w:t>где звук».</w:t>
      </w:r>
      <w:r w:rsidR="00F67CFB">
        <w:rPr>
          <w:rFonts w:ascii="Times New Roman,Bold" w:hAnsi="Times New Roman,Bold" w:cs="Times New Roman,Bold"/>
          <w:b/>
          <w:bCs/>
          <w:sz w:val="28"/>
          <w:szCs w:val="28"/>
        </w:rPr>
        <w:t xml:space="preserve"> </w:t>
      </w:r>
      <w:r>
        <w:rPr>
          <w:rFonts w:ascii="Times New Roman" w:hAnsi="Times New Roman" w:cs="Times New Roman"/>
          <w:sz w:val="28"/>
          <w:szCs w:val="28"/>
        </w:rPr>
        <w:t>Посередин</w:t>
      </w:r>
      <w:r w:rsidR="008A6159">
        <w:rPr>
          <w:rFonts w:ascii="Times New Roman" w:hAnsi="Times New Roman" w:cs="Times New Roman"/>
          <w:sz w:val="28"/>
          <w:szCs w:val="28"/>
        </w:rPr>
        <w:t>е комнаты</w:t>
      </w:r>
      <w:r>
        <w:rPr>
          <w:rFonts w:ascii="Times New Roman" w:hAnsi="Times New Roman" w:cs="Times New Roman"/>
          <w:sz w:val="28"/>
          <w:szCs w:val="28"/>
        </w:rPr>
        <w:t xml:space="preserve"> становится ребенок, которому завязывают глаза. Он — «водящий». Остальные дети делятся на две команды и становятся спереди и сзади (или справа и слева) от водящего. По знаку логопеда одна из команд приводит в звучание музыкальные игрушки. Ребенок с завязанными глазами движением руки показывает, где он слышит звуки, т.е. определяет направление источника звуков.</w:t>
      </w:r>
    </w:p>
    <w:p w14:paraId="39AB260F" w14:textId="2AAF2553" w:rsidR="00DE67EA" w:rsidRDefault="00DE67EA" w:rsidP="00DE67EA">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3 </w:t>
      </w:r>
      <w:r>
        <w:rPr>
          <w:rFonts w:ascii="Times New Roman,Bold" w:hAnsi="Times New Roman,Bold" w:cs="Times New Roman,Bold"/>
          <w:b/>
          <w:bCs/>
          <w:sz w:val="28"/>
          <w:szCs w:val="28"/>
        </w:rPr>
        <w:t>этап.</w:t>
      </w:r>
    </w:p>
    <w:p w14:paraId="46183D67" w14:textId="77777777" w:rsidR="00DE67EA" w:rsidRDefault="00DE67EA" w:rsidP="00DE67EA">
      <w:pPr>
        <w:autoSpaceDE w:val="0"/>
        <w:autoSpaceDN w:val="0"/>
        <w:adjustRightInd w:val="0"/>
        <w:spacing w:after="0" w:line="240" w:lineRule="auto"/>
        <w:rPr>
          <w:rFonts w:ascii="Times New Roman" w:hAnsi="Times New Roman" w:cs="Times New Roman"/>
          <w:color w:val="000000"/>
          <w:sz w:val="28"/>
          <w:szCs w:val="28"/>
        </w:rPr>
      </w:pPr>
      <w:r>
        <w:rPr>
          <w:rFonts w:ascii="Times New Roman,Bold" w:hAnsi="Times New Roman,Bold" w:cs="Times New Roman,Bold"/>
          <w:b/>
          <w:bCs/>
          <w:color w:val="000000"/>
          <w:sz w:val="28"/>
          <w:szCs w:val="28"/>
        </w:rPr>
        <w:t>Дифференциация слогов</w:t>
      </w:r>
      <w:r>
        <w:rPr>
          <w:rFonts w:ascii="Times New Roman" w:hAnsi="Times New Roman" w:cs="Times New Roman"/>
          <w:color w:val="000000"/>
          <w:sz w:val="28"/>
          <w:szCs w:val="28"/>
        </w:rPr>
        <w:t>.</w:t>
      </w:r>
    </w:p>
    <w:p w14:paraId="39BED9CA" w14:textId="389B700C" w:rsidR="00DE67EA" w:rsidRDefault="00DE67EA" w:rsidP="00DE67EA">
      <w:pPr>
        <w:autoSpaceDE w:val="0"/>
        <w:autoSpaceDN w:val="0"/>
        <w:adjustRightInd w:val="0"/>
        <w:spacing w:after="0" w:line="240" w:lineRule="auto"/>
        <w:rPr>
          <w:rFonts w:ascii="Times New Roman" w:hAnsi="Times New Roman" w:cs="Times New Roman"/>
          <w:color w:val="000000"/>
          <w:sz w:val="28"/>
          <w:szCs w:val="28"/>
        </w:rPr>
      </w:pPr>
      <w:r>
        <w:rPr>
          <w:rFonts w:ascii="Times New Roman,Bold" w:hAnsi="Times New Roman,Bold" w:cs="Times New Roman,Bold"/>
          <w:b/>
          <w:bCs/>
          <w:color w:val="000000"/>
          <w:sz w:val="28"/>
          <w:szCs w:val="28"/>
        </w:rPr>
        <w:t>Игра</w:t>
      </w:r>
      <w:r w:rsidR="00F67CFB">
        <w:rPr>
          <w:rFonts w:ascii="Times New Roman,Bold" w:hAnsi="Times New Roman,Bold" w:cs="Times New Roman,Bold"/>
          <w:b/>
          <w:bCs/>
          <w:color w:val="000000"/>
          <w:sz w:val="28"/>
          <w:szCs w:val="28"/>
        </w:rPr>
        <w:t xml:space="preserve"> </w:t>
      </w:r>
      <w:r>
        <w:rPr>
          <w:rFonts w:ascii="Times New Roman,Bold" w:hAnsi="Times New Roman,Bold" w:cs="Times New Roman,Bold"/>
          <w:b/>
          <w:bCs/>
          <w:color w:val="000000"/>
          <w:sz w:val="28"/>
          <w:szCs w:val="28"/>
        </w:rPr>
        <w:t xml:space="preserve">«Лишний слог». </w:t>
      </w:r>
      <w:r>
        <w:rPr>
          <w:rFonts w:ascii="Times New Roman" w:hAnsi="Times New Roman" w:cs="Times New Roman"/>
          <w:color w:val="000000"/>
          <w:sz w:val="28"/>
          <w:szCs w:val="28"/>
        </w:rPr>
        <w:t xml:space="preserve">Логопед произносит слоговой ряд, например, </w:t>
      </w:r>
      <w:r>
        <w:rPr>
          <w:rFonts w:ascii="Times New Roman,BoldItalic" w:hAnsi="Times New Roman,BoldItalic" w:cs="Times New Roman,BoldItalic"/>
          <w:b/>
          <w:bCs/>
          <w:i/>
          <w:iCs/>
          <w:color w:val="000000"/>
          <w:sz w:val="28"/>
          <w:szCs w:val="28"/>
        </w:rPr>
        <w:t xml:space="preserve">на </w:t>
      </w:r>
      <w:r>
        <w:rPr>
          <w:rFonts w:ascii="Times New Roman" w:hAnsi="Times New Roman" w:cs="Times New Roman"/>
          <w:b/>
          <w:bCs/>
          <w:i/>
          <w:iCs/>
          <w:color w:val="000000"/>
          <w:sz w:val="28"/>
          <w:szCs w:val="28"/>
        </w:rPr>
        <w:t xml:space="preserve">- </w:t>
      </w:r>
      <w:r>
        <w:rPr>
          <w:rFonts w:ascii="Times New Roman,BoldItalic" w:hAnsi="Times New Roman,BoldItalic" w:cs="Times New Roman,BoldItalic"/>
          <w:b/>
          <w:bCs/>
          <w:i/>
          <w:iCs/>
          <w:color w:val="000000"/>
          <w:sz w:val="28"/>
          <w:szCs w:val="28"/>
        </w:rPr>
        <w:t xml:space="preserve">на </w:t>
      </w:r>
      <w:r>
        <w:rPr>
          <w:rFonts w:ascii="Times New Roman" w:hAnsi="Times New Roman" w:cs="Times New Roman"/>
          <w:b/>
          <w:bCs/>
          <w:i/>
          <w:iCs/>
          <w:color w:val="000000"/>
          <w:sz w:val="28"/>
          <w:szCs w:val="28"/>
        </w:rPr>
        <w:t xml:space="preserve">- </w:t>
      </w:r>
      <w:r>
        <w:rPr>
          <w:rFonts w:ascii="Times New Roman,BoldItalic" w:hAnsi="Times New Roman,BoldItalic" w:cs="Times New Roman,BoldItalic"/>
          <w:b/>
          <w:bCs/>
          <w:i/>
          <w:iCs/>
          <w:color w:val="000000"/>
          <w:sz w:val="28"/>
          <w:szCs w:val="28"/>
        </w:rPr>
        <w:t>на – па</w:t>
      </w:r>
      <w:r>
        <w:rPr>
          <w:rFonts w:ascii="Times New Roman" w:hAnsi="Times New Roman" w:cs="Times New Roman"/>
          <w:color w:val="000000"/>
          <w:sz w:val="28"/>
          <w:szCs w:val="28"/>
        </w:rPr>
        <w:t xml:space="preserve">. Дети определяют, что здесь лишнее. Затем слоговые ряды усложняются следующим образом: </w:t>
      </w:r>
      <w:r>
        <w:rPr>
          <w:rFonts w:ascii="Times New Roman,BoldItalic" w:hAnsi="Times New Roman,BoldItalic" w:cs="Times New Roman,BoldItalic"/>
          <w:b/>
          <w:bCs/>
          <w:i/>
          <w:iCs/>
          <w:color w:val="000000"/>
          <w:sz w:val="28"/>
          <w:szCs w:val="28"/>
        </w:rPr>
        <w:t>на</w:t>
      </w:r>
      <w:r>
        <w:rPr>
          <w:rFonts w:ascii="Times New Roman" w:hAnsi="Times New Roman" w:cs="Times New Roman"/>
          <w:b/>
          <w:bCs/>
          <w:i/>
          <w:iCs/>
          <w:color w:val="000000"/>
          <w:sz w:val="28"/>
          <w:szCs w:val="28"/>
        </w:rPr>
        <w:t>-</w:t>
      </w:r>
      <w:proofErr w:type="gramStart"/>
      <w:r>
        <w:rPr>
          <w:rFonts w:ascii="Times New Roman,BoldItalic" w:hAnsi="Times New Roman,BoldItalic" w:cs="Times New Roman,BoldItalic"/>
          <w:b/>
          <w:bCs/>
          <w:i/>
          <w:iCs/>
          <w:color w:val="000000"/>
          <w:sz w:val="28"/>
          <w:szCs w:val="28"/>
        </w:rPr>
        <w:t>но</w:t>
      </w:r>
      <w:r>
        <w:rPr>
          <w:rFonts w:ascii="Times New Roman" w:hAnsi="Times New Roman" w:cs="Times New Roman"/>
          <w:b/>
          <w:bCs/>
          <w:i/>
          <w:iCs/>
          <w:color w:val="000000"/>
          <w:sz w:val="28"/>
          <w:szCs w:val="28"/>
        </w:rPr>
        <w:t>-</w:t>
      </w:r>
      <w:r>
        <w:rPr>
          <w:rFonts w:ascii="Times New Roman,BoldItalic" w:hAnsi="Times New Roman,BoldItalic" w:cs="Times New Roman,BoldItalic"/>
          <w:b/>
          <w:bCs/>
          <w:i/>
          <w:iCs/>
          <w:color w:val="000000"/>
          <w:sz w:val="28"/>
          <w:szCs w:val="28"/>
        </w:rPr>
        <w:t>на</w:t>
      </w:r>
      <w:proofErr w:type="gramEnd"/>
      <w:r>
        <w:rPr>
          <w:rFonts w:ascii="Times New Roman,BoldItalic" w:hAnsi="Times New Roman,BoldItalic" w:cs="Times New Roman,BoldItalic"/>
          <w:b/>
          <w:bCs/>
          <w:i/>
          <w:iCs/>
          <w:color w:val="000000"/>
          <w:sz w:val="28"/>
          <w:szCs w:val="28"/>
        </w:rPr>
        <w:t>, ка</w:t>
      </w:r>
      <w:r>
        <w:rPr>
          <w:rFonts w:ascii="Times New Roman" w:hAnsi="Times New Roman" w:cs="Times New Roman"/>
          <w:b/>
          <w:bCs/>
          <w:i/>
          <w:iCs/>
          <w:color w:val="000000"/>
          <w:sz w:val="28"/>
          <w:szCs w:val="28"/>
        </w:rPr>
        <w:t>-</w:t>
      </w:r>
      <w:r>
        <w:rPr>
          <w:rFonts w:ascii="Times New Roman,BoldItalic" w:hAnsi="Times New Roman,BoldItalic" w:cs="Times New Roman,BoldItalic"/>
          <w:b/>
          <w:bCs/>
          <w:i/>
          <w:iCs/>
          <w:color w:val="000000"/>
          <w:sz w:val="28"/>
          <w:szCs w:val="28"/>
        </w:rPr>
        <w:t>ка</w:t>
      </w:r>
      <w:r>
        <w:rPr>
          <w:rFonts w:ascii="Times New Roman" w:hAnsi="Times New Roman" w:cs="Times New Roman"/>
          <w:b/>
          <w:bCs/>
          <w:i/>
          <w:iCs/>
          <w:color w:val="000000"/>
          <w:sz w:val="28"/>
          <w:szCs w:val="28"/>
        </w:rPr>
        <w:t>-</w:t>
      </w:r>
      <w:r>
        <w:rPr>
          <w:rFonts w:ascii="Times New Roman,BoldItalic" w:hAnsi="Times New Roman,BoldItalic" w:cs="Times New Roman,BoldItalic"/>
          <w:b/>
          <w:bCs/>
          <w:i/>
          <w:iCs/>
          <w:color w:val="000000"/>
          <w:sz w:val="28"/>
          <w:szCs w:val="28"/>
        </w:rPr>
        <w:t>га</w:t>
      </w:r>
      <w:r>
        <w:rPr>
          <w:rFonts w:ascii="Times New Roman" w:hAnsi="Times New Roman" w:cs="Times New Roman"/>
          <w:b/>
          <w:bCs/>
          <w:i/>
          <w:iCs/>
          <w:color w:val="000000"/>
          <w:sz w:val="28"/>
          <w:szCs w:val="28"/>
        </w:rPr>
        <w:t>-</w:t>
      </w:r>
      <w:r>
        <w:rPr>
          <w:rFonts w:ascii="Times New Roman,BoldItalic" w:hAnsi="Times New Roman,BoldItalic" w:cs="Times New Roman,BoldItalic"/>
          <w:b/>
          <w:bCs/>
          <w:i/>
          <w:iCs/>
          <w:color w:val="000000"/>
          <w:sz w:val="28"/>
          <w:szCs w:val="28"/>
        </w:rPr>
        <w:t>ка, па</w:t>
      </w:r>
      <w:r>
        <w:rPr>
          <w:rFonts w:ascii="Times New Roman" w:hAnsi="Times New Roman" w:cs="Times New Roman"/>
          <w:b/>
          <w:bCs/>
          <w:i/>
          <w:iCs/>
          <w:color w:val="000000"/>
          <w:sz w:val="28"/>
          <w:szCs w:val="28"/>
        </w:rPr>
        <w:t>-</w:t>
      </w:r>
      <w:r>
        <w:rPr>
          <w:rFonts w:ascii="Times New Roman,BoldItalic" w:hAnsi="Times New Roman,BoldItalic" w:cs="Times New Roman,BoldItalic"/>
          <w:b/>
          <w:bCs/>
          <w:i/>
          <w:iCs/>
          <w:color w:val="000000"/>
          <w:sz w:val="28"/>
          <w:szCs w:val="28"/>
        </w:rPr>
        <w:t>ба</w:t>
      </w:r>
      <w:r>
        <w:rPr>
          <w:rFonts w:ascii="Times New Roman" w:hAnsi="Times New Roman" w:cs="Times New Roman"/>
          <w:b/>
          <w:bCs/>
          <w:i/>
          <w:iCs/>
          <w:color w:val="000000"/>
          <w:sz w:val="28"/>
          <w:szCs w:val="28"/>
        </w:rPr>
        <w:t>-</w:t>
      </w:r>
      <w:r>
        <w:rPr>
          <w:rFonts w:ascii="Times New Roman,BoldItalic" w:hAnsi="Times New Roman,BoldItalic" w:cs="Times New Roman,BoldItalic"/>
          <w:b/>
          <w:bCs/>
          <w:i/>
          <w:iCs/>
          <w:color w:val="000000"/>
          <w:sz w:val="28"/>
          <w:szCs w:val="28"/>
        </w:rPr>
        <w:t>па</w:t>
      </w:r>
      <w:r>
        <w:rPr>
          <w:rFonts w:ascii="Times New Roman" w:hAnsi="Times New Roman" w:cs="Times New Roman"/>
          <w:b/>
          <w:bCs/>
          <w:i/>
          <w:iCs/>
          <w:color w:val="000000"/>
          <w:sz w:val="28"/>
          <w:szCs w:val="28"/>
        </w:rPr>
        <w:t>-</w:t>
      </w:r>
      <w:r>
        <w:rPr>
          <w:rFonts w:ascii="Times New Roman,BoldItalic" w:hAnsi="Times New Roman,BoldItalic" w:cs="Times New Roman,BoldItalic"/>
          <w:b/>
          <w:bCs/>
          <w:i/>
          <w:iCs/>
          <w:color w:val="000000"/>
          <w:sz w:val="28"/>
          <w:szCs w:val="28"/>
        </w:rPr>
        <w:t xml:space="preserve">па </w:t>
      </w:r>
      <w:r>
        <w:rPr>
          <w:rFonts w:ascii="Times New Roman" w:hAnsi="Times New Roman" w:cs="Times New Roman"/>
          <w:color w:val="000000"/>
          <w:sz w:val="28"/>
          <w:szCs w:val="28"/>
        </w:rPr>
        <w:t>и т.д.</w:t>
      </w:r>
    </w:p>
    <w:p w14:paraId="4FF74097" w14:textId="4A22EAED" w:rsidR="00DE67EA" w:rsidRDefault="00DE67EA" w:rsidP="00DE67EA">
      <w:pPr>
        <w:autoSpaceDE w:val="0"/>
        <w:autoSpaceDN w:val="0"/>
        <w:adjustRightInd w:val="0"/>
        <w:spacing w:after="0" w:line="240" w:lineRule="auto"/>
        <w:rPr>
          <w:rFonts w:ascii="Times New Roman" w:hAnsi="Times New Roman" w:cs="Times New Roman"/>
          <w:color w:val="000000"/>
          <w:sz w:val="28"/>
          <w:szCs w:val="28"/>
        </w:rPr>
      </w:pPr>
      <w:r>
        <w:rPr>
          <w:rFonts w:ascii="Times New Roman,Bold" w:hAnsi="Times New Roman,Bold" w:cs="Times New Roman,Bold"/>
          <w:b/>
          <w:bCs/>
          <w:color w:val="000000"/>
          <w:sz w:val="28"/>
          <w:szCs w:val="28"/>
        </w:rPr>
        <w:t>Игра «Одинаковые или разные слоги».</w:t>
      </w:r>
      <w:r w:rsidR="00F67CFB">
        <w:rPr>
          <w:rFonts w:ascii="Times New Roman,Bold" w:hAnsi="Times New Roman,Bold" w:cs="Times New Roman,Bold"/>
          <w:b/>
          <w:bCs/>
          <w:color w:val="000000"/>
          <w:sz w:val="28"/>
          <w:szCs w:val="28"/>
        </w:rPr>
        <w:t xml:space="preserve"> </w:t>
      </w:r>
      <w:r>
        <w:rPr>
          <w:rFonts w:ascii="Times New Roman" w:hAnsi="Times New Roman" w:cs="Times New Roman"/>
          <w:color w:val="000000"/>
          <w:sz w:val="28"/>
          <w:szCs w:val="28"/>
        </w:rPr>
        <w:t xml:space="preserve">Логопед вызывает водящего и говорит ему на ухо определенный слог, например, ―па‖. Ребенок вслух повторяет его. Логопед или называет этот же слог вслед за ребенком, или говорит оппозиционный. Это должно получиться примерно так: </w:t>
      </w:r>
      <w:r>
        <w:rPr>
          <w:rFonts w:ascii="Times New Roman,BoldItalic" w:hAnsi="Times New Roman,BoldItalic" w:cs="Times New Roman,BoldItalic"/>
          <w:b/>
          <w:bCs/>
          <w:i/>
          <w:iCs/>
          <w:color w:val="000000"/>
          <w:sz w:val="28"/>
          <w:szCs w:val="28"/>
        </w:rPr>
        <w:t xml:space="preserve">па </w:t>
      </w:r>
      <w:r>
        <w:rPr>
          <w:rFonts w:ascii="Times New Roman" w:hAnsi="Times New Roman" w:cs="Times New Roman"/>
          <w:b/>
          <w:bCs/>
          <w:i/>
          <w:iCs/>
          <w:color w:val="000000"/>
          <w:sz w:val="28"/>
          <w:szCs w:val="28"/>
        </w:rPr>
        <w:t xml:space="preserve">- </w:t>
      </w:r>
      <w:r>
        <w:rPr>
          <w:rFonts w:ascii="Times New Roman,BoldItalic" w:hAnsi="Times New Roman,BoldItalic" w:cs="Times New Roman,BoldItalic"/>
          <w:b/>
          <w:bCs/>
          <w:i/>
          <w:iCs/>
          <w:color w:val="000000"/>
          <w:sz w:val="28"/>
          <w:szCs w:val="28"/>
        </w:rPr>
        <w:t xml:space="preserve">па, па </w:t>
      </w:r>
      <w:r>
        <w:rPr>
          <w:rFonts w:ascii="Times New Roman" w:hAnsi="Times New Roman" w:cs="Times New Roman"/>
          <w:b/>
          <w:bCs/>
          <w:i/>
          <w:iCs/>
          <w:color w:val="000000"/>
          <w:sz w:val="28"/>
          <w:szCs w:val="28"/>
        </w:rPr>
        <w:t xml:space="preserve">- </w:t>
      </w:r>
      <w:r>
        <w:rPr>
          <w:rFonts w:ascii="Times New Roman,BoldItalic" w:hAnsi="Times New Roman,BoldItalic" w:cs="Times New Roman,BoldItalic"/>
          <w:b/>
          <w:bCs/>
          <w:i/>
          <w:iCs/>
          <w:color w:val="000000"/>
          <w:sz w:val="28"/>
          <w:szCs w:val="28"/>
        </w:rPr>
        <w:t xml:space="preserve">ба </w:t>
      </w:r>
      <w:r>
        <w:rPr>
          <w:rFonts w:ascii="Times New Roman" w:hAnsi="Times New Roman" w:cs="Times New Roman"/>
          <w:color w:val="000000"/>
          <w:sz w:val="28"/>
          <w:szCs w:val="28"/>
        </w:rPr>
        <w:t xml:space="preserve">или </w:t>
      </w:r>
      <w:proofErr w:type="spellStart"/>
      <w:r>
        <w:rPr>
          <w:rFonts w:ascii="Times New Roman,BoldItalic" w:hAnsi="Times New Roman,BoldItalic" w:cs="Times New Roman,BoldItalic"/>
          <w:b/>
          <w:bCs/>
          <w:i/>
          <w:iCs/>
          <w:color w:val="000000"/>
          <w:sz w:val="28"/>
          <w:szCs w:val="28"/>
        </w:rPr>
        <w:t>ва</w:t>
      </w:r>
      <w:proofErr w:type="spellEnd"/>
      <w:r>
        <w:rPr>
          <w:rFonts w:ascii="Times New Roman,BoldItalic" w:hAnsi="Times New Roman,BoldItalic" w:cs="Times New Roman,BoldItalic"/>
          <w:b/>
          <w:bCs/>
          <w:i/>
          <w:iCs/>
          <w:color w:val="000000"/>
          <w:sz w:val="28"/>
          <w:szCs w:val="28"/>
        </w:rPr>
        <w:t xml:space="preserve"> </w:t>
      </w:r>
      <w:r>
        <w:rPr>
          <w:rFonts w:ascii="Times New Roman" w:hAnsi="Times New Roman" w:cs="Times New Roman"/>
          <w:b/>
          <w:bCs/>
          <w:i/>
          <w:iCs/>
          <w:color w:val="000000"/>
          <w:sz w:val="28"/>
          <w:szCs w:val="28"/>
        </w:rPr>
        <w:t xml:space="preserve">- </w:t>
      </w:r>
      <w:r>
        <w:rPr>
          <w:rFonts w:ascii="Times New Roman,BoldItalic" w:hAnsi="Times New Roman,BoldItalic" w:cs="Times New Roman,BoldItalic"/>
          <w:b/>
          <w:bCs/>
          <w:i/>
          <w:iCs/>
          <w:color w:val="000000"/>
          <w:sz w:val="28"/>
          <w:szCs w:val="28"/>
        </w:rPr>
        <w:t xml:space="preserve">фа, </w:t>
      </w:r>
      <w:proofErr w:type="spellStart"/>
      <w:r>
        <w:rPr>
          <w:rFonts w:ascii="Times New Roman,BoldItalic" w:hAnsi="Times New Roman,BoldItalic" w:cs="Times New Roman,BoldItalic"/>
          <w:b/>
          <w:bCs/>
          <w:i/>
          <w:iCs/>
          <w:color w:val="000000"/>
          <w:sz w:val="28"/>
          <w:szCs w:val="28"/>
        </w:rPr>
        <w:t>ва</w:t>
      </w:r>
      <w:proofErr w:type="spellEnd"/>
      <w:r>
        <w:rPr>
          <w:rFonts w:ascii="Times New Roman,BoldItalic" w:hAnsi="Times New Roman,BoldItalic" w:cs="Times New Roman,BoldItalic"/>
          <w:b/>
          <w:bCs/>
          <w:i/>
          <w:iCs/>
          <w:color w:val="000000"/>
          <w:sz w:val="28"/>
          <w:szCs w:val="28"/>
        </w:rPr>
        <w:t xml:space="preserve"> </w:t>
      </w:r>
      <w:r>
        <w:rPr>
          <w:rFonts w:ascii="Times New Roman" w:hAnsi="Times New Roman" w:cs="Times New Roman"/>
          <w:b/>
          <w:bCs/>
          <w:i/>
          <w:iCs/>
          <w:color w:val="000000"/>
          <w:sz w:val="28"/>
          <w:szCs w:val="28"/>
        </w:rPr>
        <w:t xml:space="preserve">- </w:t>
      </w:r>
      <w:proofErr w:type="spellStart"/>
      <w:r>
        <w:rPr>
          <w:rFonts w:ascii="Times New Roman,BoldItalic" w:hAnsi="Times New Roman,BoldItalic" w:cs="Times New Roman,BoldItalic"/>
          <w:b/>
          <w:bCs/>
          <w:i/>
          <w:iCs/>
          <w:color w:val="000000"/>
          <w:sz w:val="28"/>
          <w:szCs w:val="28"/>
        </w:rPr>
        <w:t>ва</w:t>
      </w:r>
      <w:proofErr w:type="spellEnd"/>
      <w:r>
        <w:rPr>
          <w:rFonts w:ascii="Times New Roman,BoldItalic" w:hAnsi="Times New Roman,BoldItalic" w:cs="Times New Roman,BoldItalic"/>
          <w:b/>
          <w:bCs/>
          <w:i/>
          <w:iCs/>
          <w:color w:val="000000"/>
          <w:sz w:val="28"/>
          <w:szCs w:val="28"/>
        </w:rPr>
        <w:t xml:space="preserve"> </w:t>
      </w:r>
      <w:r>
        <w:rPr>
          <w:rFonts w:ascii="Times New Roman" w:hAnsi="Times New Roman" w:cs="Times New Roman"/>
          <w:color w:val="000000"/>
          <w:sz w:val="28"/>
          <w:szCs w:val="28"/>
        </w:rPr>
        <w:t>и т.д. Дети должны после каждой пары слогов, произнесенной водящим и логопедом, угадать, одинаковые</w:t>
      </w:r>
    </w:p>
    <w:p w14:paraId="2ED8B600" w14:textId="5AFA29D0" w:rsidR="00DE67EA" w:rsidRDefault="00DE67EA" w:rsidP="00DE67E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слоги были произнесены или разные. Для того чтобы логопед мог контролировать реакцию каждого ребенка, он предлагает детям поднять ч</w:t>
      </w:r>
      <w:r w:rsidR="00F67CFB">
        <w:rPr>
          <w:rFonts w:ascii="Times New Roman" w:hAnsi="Times New Roman" w:cs="Times New Roman"/>
          <w:color w:val="000000"/>
          <w:sz w:val="28"/>
          <w:szCs w:val="28"/>
        </w:rPr>
        <w:t>ё</w:t>
      </w:r>
      <w:r>
        <w:rPr>
          <w:rFonts w:ascii="Times New Roman" w:hAnsi="Times New Roman" w:cs="Times New Roman"/>
          <w:color w:val="000000"/>
          <w:sz w:val="28"/>
          <w:szCs w:val="28"/>
        </w:rPr>
        <w:t>рные треугольники, если слоги одинаковые, если разные - спокойно сидеть или поднять ч</w:t>
      </w:r>
      <w:r w:rsidR="00F67CFB">
        <w:rPr>
          <w:rFonts w:ascii="Times New Roman" w:hAnsi="Times New Roman" w:cs="Times New Roman"/>
          <w:color w:val="000000"/>
          <w:sz w:val="28"/>
          <w:szCs w:val="28"/>
        </w:rPr>
        <w:t>ё</w:t>
      </w:r>
      <w:r>
        <w:rPr>
          <w:rFonts w:ascii="Times New Roman" w:hAnsi="Times New Roman" w:cs="Times New Roman"/>
          <w:color w:val="000000"/>
          <w:sz w:val="28"/>
          <w:szCs w:val="28"/>
        </w:rPr>
        <w:t>рный и белый треугольники.</w:t>
      </w:r>
    </w:p>
    <w:p w14:paraId="1130B8F1" w14:textId="77275A86" w:rsidR="00DE67EA" w:rsidRDefault="00DE67EA" w:rsidP="00DE67EA">
      <w:pPr>
        <w:autoSpaceDE w:val="0"/>
        <w:autoSpaceDN w:val="0"/>
        <w:adjustRightInd w:val="0"/>
        <w:spacing w:after="0" w:line="240" w:lineRule="auto"/>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Игра «Короткие и длинные слова». </w:t>
      </w:r>
      <w:r>
        <w:rPr>
          <w:rFonts w:ascii="Times New Roman" w:hAnsi="Times New Roman" w:cs="Times New Roman"/>
          <w:color w:val="000000"/>
          <w:sz w:val="28"/>
          <w:szCs w:val="28"/>
        </w:rPr>
        <w:t>Логопед объясняет детям, что есть короткие и длинные слова. Проговаривает их, интонационно разделяя слоги. Совместно детьми произносит названия картинок, выставленных на доске (</w:t>
      </w:r>
      <w:proofErr w:type="gramStart"/>
      <w:r>
        <w:rPr>
          <w:rFonts w:ascii="Times New Roman" w:hAnsi="Times New Roman" w:cs="Times New Roman"/>
          <w:color w:val="000000"/>
          <w:sz w:val="28"/>
          <w:szCs w:val="28"/>
        </w:rPr>
        <w:t>па-па</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ло</w:t>
      </w:r>
      <w:proofErr w:type="spellEnd"/>
      <w:r>
        <w:rPr>
          <w:rFonts w:ascii="Times New Roman" w:hAnsi="Times New Roman" w:cs="Times New Roman"/>
          <w:color w:val="000000"/>
          <w:sz w:val="28"/>
          <w:szCs w:val="28"/>
        </w:rPr>
        <w:t>-па-та, ба-</w:t>
      </w:r>
      <w:proofErr w:type="spellStart"/>
      <w:r>
        <w:rPr>
          <w:rFonts w:ascii="Times New Roman" w:hAnsi="Times New Roman" w:cs="Times New Roman"/>
          <w:color w:val="000000"/>
          <w:sz w:val="28"/>
          <w:szCs w:val="28"/>
        </w:rPr>
        <w:t>ле</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ри</w:t>
      </w:r>
      <w:proofErr w:type="spellEnd"/>
      <w:r>
        <w:rPr>
          <w:rFonts w:ascii="Times New Roman" w:hAnsi="Times New Roman" w:cs="Times New Roman"/>
          <w:color w:val="000000"/>
          <w:sz w:val="28"/>
          <w:szCs w:val="28"/>
        </w:rPr>
        <w:t>-на), отхлопывая слоги.</w:t>
      </w:r>
    </w:p>
    <w:p w14:paraId="2F2D9273" w14:textId="5DCE39DB" w:rsidR="00DE67EA" w:rsidRDefault="00DE67EA" w:rsidP="00DE67E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Постепенно в течение этого периода ребенок должен овладеть умением различать все оппозиционные звуки: свистящие и шипящие, звонкие и глухие, фрикативные и взрывные, твердые и мягкие.</w:t>
      </w:r>
    </w:p>
    <w:p w14:paraId="02580D0A" w14:textId="77777777" w:rsidR="00DE67EA" w:rsidRDefault="00DE67EA" w:rsidP="00DE67EA">
      <w:pPr>
        <w:autoSpaceDE w:val="0"/>
        <w:autoSpaceDN w:val="0"/>
        <w:adjustRightInd w:val="0"/>
        <w:spacing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4 этап.</w:t>
      </w:r>
    </w:p>
    <w:p w14:paraId="06F8E226" w14:textId="77777777" w:rsidR="00DE67EA" w:rsidRDefault="00DE67EA" w:rsidP="00DE67EA">
      <w:pPr>
        <w:autoSpaceDE w:val="0"/>
        <w:autoSpaceDN w:val="0"/>
        <w:adjustRightInd w:val="0"/>
        <w:spacing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Дифференциация фонем.</w:t>
      </w:r>
    </w:p>
    <w:p w14:paraId="6924FCC6" w14:textId="39D2F88F" w:rsidR="00DE67EA" w:rsidRDefault="00DE67EA" w:rsidP="00DE67E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Игра «Поймай звук», «Хлопни, когда услышишь», «</w:t>
      </w:r>
      <w:proofErr w:type="spellStart"/>
      <w:r>
        <w:rPr>
          <w:rFonts w:ascii="Times New Roman" w:hAnsi="Times New Roman" w:cs="Times New Roman"/>
          <w:color w:val="000000"/>
          <w:sz w:val="28"/>
          <w:szCs w:val="28"/>
        </w:rPr>
        <w:t>Заменялки</w:t>
      </w:r>
      <w:proofErr w:type="spellEnd"/>
      <w:r>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Добавлялки</w:t>
      </w:r>
      <w:proofErr w:type="spellEnd"/>
      <w:r>
        <w:rPr>
          <w:rFonts w:ascii="Times New Roman" w:hAnsi="Times New Roman" w:cs="Times New Roman"/>
          <w:color w:val="000000"/>
          <w:sz w:val="28"/>
          <w:szCs w:val="28"/>
        </w:rPr>
        <w:t>», «Разложи картинки», «Звенит-жужжит», «Свистит-шумит», «Поймай рыбку».</w:t>
      </w:r>
    </w:p>
    <w:p w14:paraId="4B0219A3" w14:textId="77777777" w:rsidR="00DE67EA" w:rsidRDefault="00DE67EA" w:rsidP="00DE67EA">
      <w:pPr>
        <w:autoSpaceDE w:val="0"/>
        <w:autoSpaceDN w:val="0"/>
        <w:adjustRightInd w:val="0"/>
        <w:spacing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5 этап.</w:t>
      </w:r>
    </w:p>
    <w:p w14:paraId="2A9E56A9" w14:textId="77777777" w:rsidR="00DE67EA" w:rsidRDefault="00DE67EA" w:rsidP="00DE67EA">
      <w:pPr>
        <w:autoSpaceDE w:val="0"/>
        <w:autoSpaceDN w:val="0"/>
        <w:adjustRightInd w:val="0"/>
        <w:spacing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Развитие навыков элементарного звукового анализа.</w:t>
      </w:r>
    </w:p>
    <w:p w14:paraId="1C379A40" w14:textId="42CB5BFF" w:rsidR="00DE67EA" w:rsidRDefault="00DE67EA" w:rsidP="00DE67EA">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Как проявление сформированности фонематического восприятия выступает умение реб</w:t>
      </w:r>
      <w:r w:rsidR="00F67CFB">
        <w:rPr>
          <w:rFonts w:ascii="Times New Roman" w:hAnsi="Times New Roman" w:cs="Times New Roman"/>
          <w:color w:val="333333"/>
          <w:sz w:val="28"/>
          <w:szCs w:val="28"/>
        </w:rPr>
        <w:t>ё</w:t>
      </w:r>
      <w:r>
        <w:rPr>
          <w:rFonts w:ascii="Times New Roman" w:hAnsi="Times New Roman" w:cs="Times New Roman"/>
          <w:color w:val="333333"/>
          <w:sz w:val="28"/>
          <w:szCs w:val="28"/>
        </w:rPr>
        <w:t>нка осуществлять фонематический анализ слова.</w:t>
      </w:r>
    </w:p>
    <w:p w14:paraId="78835006" w14:textId="6027148B" w:rsidR="00DE67EA" w:rsidRDefault="00DE67EA" w:rsidP="00DE67EA">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В процессе онтогенеза развитие фонематического анализа осуществляется постепенно. Простые формы фонематического анализа узнавание звука на фоне слова и вычленение первого и последнего</w:t>
      </w:r>
      <w:r w:rsidR="00F67CFB">
        <w:rPr>
          <w:rFonts w:ascii="Times New Roman" w:hAnsi="Times New Roman" w:cs="Times New Roman"/>
          <w:color w:val="333333"/>
          <w:sz w:val="28"/>
          <w:szCs w:val="28"/>
        </w:rPr>
        <w:t xml:space="preserve"> </w:t>
      </w:r>
      <w:r>
        <w:rPr>
          <w:rFonts w:ascii="Times New Roman" w:hAnsi="Times New Roman" w:cs="Times New Roman"/>
          <w:color w:val="333333"/>
          <w:sz w:val="28"/>
          <w:szCs w:val="28"/>
        </w:rPr>
        <w:t>звука из слова возникают спонтанно в процессе развития речи в дошкольном возрасте.</w:t>
      </w:r>
    </w:p>
    <w:p w14:paraId="3DB87EE8" w14:textId="564BFD93" w:rsidR="00DE67EA" w:rsidRDefault="00DE67EA" w:rsidP="00DE67EA">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Сложные формы, определение количественного и</w:t>
      </w:r>
      <w:r w:rsidR="00F67CFB">
        <w:rPr>
          <w:rFonts w:ascii="Times New Roman" w:hAnsi="Times New Roman" w:cs="Times New Roman"/>
          <w:color w:val="333333"/>
          <w:sz w:val="28"/>
          <w:szCs w:val="28"/>
        </w:rPr>
        <w:t xml:space="preserve"> </w:t>
      </w:r>
      <w:r>
        <w:rPr>
          <w:rFonts w:ascii="Times New Roman" w:hAnsi="Times New Roman" w:cs="Times New Roman"/>
          <w:color w:val="333333"/>
          <w:sz w:val="28"/>
          <w:szCs w:val="28"/>
        </w:rPr>
        <w:t>последовательного звукового слова, формируется лишь в процессе специального обучения, в ходе обучения грамоте.</w:t>
      </w:r>
    </w:p>
    <w:p w14:paraId="1565905D" w14:textId="55ABC4E6" w:rsidR="00DE67EA" w:rsidRDefault="00DE67EA" w:rsidP="00DE67EA">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В практике работы с детьми применяю игры и упражнения для развития звукового анализа и синтеза: «Звуковые домики», «Звуковая линейка», «Озорные буквы», «Слова перепутались», «Сосчитай и назови», «Назови звуки по порядку», «Составь звуковую схему», «Подбери картинку к схеме». Для различения мягкости –твердости согласных звуков использую символы - волшебные персонажи Бим и Бом в зеленом и синем комбинезоне. Соответственно, игра называется «Подари картинки Биму и</w:t>
      </w:r>
    </w:p>
    <w:p w14:paraId="190316BC" w14:textId="52631759" w:rsidR="00DE67EA" w:rsidRDefault="00DE67EA" w:rsidP="00DE67EA">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Бому». Использую также изображения замков красного, синего и зеленого цветов для ознакомления обучающихся с гласными звуками, твердыми и мягкими согласными звуками. При выполнении звукового анализа слов удобно использовать цветную мозаику, фишки красного, синего и зеленого цветов, а также шарики су-</w:t>
      </w:r>
      <w:proofErr w:type="spellStart"/>
      <w:r>
        <w:rPr>
          <w:rFonts w:ascii="Times New Roman" w:hAnsi="Times New Roman" w:cs="Times New Roman"/>
          <w:color w:val="333333"/>
          <w:sz w:val="28"/>
          <w:szCs w:val="28"/>
        </w:rPr>
        <w:t>джок</w:t>
      </w:r>
      <w:proofErr w:type="spellEnd"/>
      <w:r>
        <w:rPr>
          <w:rFonts w:ascii="Times New Roman" w:hAnsi="Times New Roman" w:cs="Times New Roman"/>
          <w:color w:val="333333"/>
          <w:sz w:val="28"/>
          <w:szCs w:val="28"/>
        </w:rPr>
        <w:t>. У обучающихся помимо навыка звукового анализа осуществляется также развитие мелкой моторики рук, совершенствуется навык пальцевого захвата. Формирование у детей грамматически правильной, лексически богатой и фонетически четкой речи — одна из важнейших задач в общей системе обучения</w:t>
      </w:r>
      <w:r w:rsidR="00F67CFB">
        <w:rPr>
          <w:rFonts w:ascii="Times New Roman" w:hAnsi="Times New Roman" w:cs="Times New Roman"/>
          <w:color w:val="333333"/>
          <w:sz w:val="28"/>
          <w:szCs w:val="28"/>
        </w:rPr>
        <w:t xml:space="preserve"> </w:t>
      </w:r>
      <w:r>
        <w:rPr>
          <w:rFonts w:ascii="Times New Roman" w:hAnsi="Times New Roman" w:cs="Times New Roman"/>
          <w:color w:val="333333"/>
          <w:sz w:val="28"/>
          <w:szCs w:val="28"/>
        </w:rPr>
        <w:t>ребенка родному языку в ДОУ, в семье. Хорошо подготовить ребенка к школе, создать</w:t>
      </w:r>
    </w:p>
    <w:p w14:paraId="31B327C0" w14:textId="55CC6EAB" w:rsidR="00DE67EA" w:rsidRDefault="00DE67EA" w:rsidP="00DE67EA">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основу для обучения грамоте можно только в процессе серьезной работы по развитию</w:t>
      </w:r>
      <w:r w:rsidR="00F67CFB">
        <w:rPr>
          <w:rFonts w:ascii="Times New Roman" w:hAnsi="Times New Roman" w:cs="Times New Roman"/>
          <w:color w:val="333333"/>
          <w:sz w:val="28"/>
          <w:szCs w:val="28"/>
        </w:rPr>
        <w:t xml:space="preserve"> </w:t>
      </w:r>
      <w:r>
        <w:rPr>
          <w:rFonts w:ascii="Times New Roman" w:hAnsi="Times New Roman" w:cs="Times New Roman"/>
          <w:color w:val="333333"/>
          <w:sz w:val="28"/>
          <w:szCs w:val="28"/>
        </w:rPr>
        <w:t>фонематического слуха и восприятия. Эта работа должна реализоваться не только на</w:t>
      </w:r>
      <w:r w:rsidR="00F67CFB">
        <w:rPr>
          <w:rFonts w:ascii="Times New Roman" w:hAnsi="Times New Roman" w:cs="Times New Roman"/>
          <w:color w:val="333333"/>
          <w:sz w:val="28"/>
          <w:szCs w:val="28"/>
        </w:rPr>
        <w:t xml:space="preserve"> </w:t>
      </w:r>
      <w:r>
        <w:rPr>
          <w:rFonts w:ascii="Times New Roman" w:hAnsi="Times New Roman" w:cs="Times New Roman"/>
          <w:color w:val="333333"/>
          <w:sz w:val="28"/>
          <w:szCs w:val="28"/>
        </w:rPr>
        <w:t>логопедических занятиях по звукопроизношению и по обучению грамоте, но и</w:t>
      </w:r>
      <w:r w:rsidR="00F67CFB">
        <w:rPr>
          <w:rFonts w:ascii="Times New Roman" w:hAnsi="Times New Roman" w:cs="Times New Roman"/>
          <w:color w:val="333333"/>
          <w:sz w:val="28"/>
          <w:szCs w:val="28"/>
        </w:rPr>
        <w:t xml:space="preserve"> </w:t>
      </w:r>
      <w:r>
        <w:rPr>
          <w:rFonts w:ascii="Times New Roman" w:hAnsi="Times New Roman" w:cs="Times New Roman"/>
          <w:color w:val="333333"/>
          <w:sz w:val="28"/>
          <w:szCs w:val="28"/>
        </w:rPr>
        <w:t>некоторые приемы развития фонематического слуха могут использоваться на занятиях</w:t>
      </w:r>
      <w:r w:rsidR="00F67CFB">
        <w:rPr>
          <w:rFonts w:ascii="Times New Roman" w:hAnsi="Times New Roman" w:cs="Times New Roman"/>
          <w:color w:val="333333"/>
          <w:sz w:val="28"/>
          <w:szCs w:val="28"/>
        </w:rPr>
        <w:t xml:space="preserve"> </w:t>
      </w:r>
      <w:r>
        <w:rPr>
          <w:rFonts w:ascii="Times New Roman" w:hAnsi="Times New Roman" w:cs="Times New Roman"/>
          <w:color w:val="333333"/>
          <w:sz w:val="28"/>
          <w:szCs w:val="28"/>
        </w:rPr>
        <w:t>по формированию лексико-грамматического строя и развитию связной речи. Часть</w:t>
      </w:r>
      <w:r w:rsidR="00F67CFB">
        <w:rPr>
          <w:rFonts w:ascii="Times New Roman" w:hAnsi="Times New Roman" w:cs="Times New Roman"/>
          <w:color w:val="333333"/>
          <w:sz w:val="28"/>
          <w:szCs w:val="28"/>
        </w:rPr>
        <w:t xml:space="preserve"> </w:t>
      </w:r>
      <w:r>
        <w:rPr>
          <w:rFonts w:ascii="Times New Roman" w:hAnsi="Times New Roman" w:cs="Times New Roman"/>
          <w:color w:val="333333"/>
          <w:sz w:val="28"/>
          <w:szCs w:val="28"/>
        </w:rPr>
        <w:t>игр, способствующих развитию фонематического слуха, логопед предлагает</w:t>
      </w:r>
      <w:r w:rsidR="00F67CFB">
        <w:rPr>
          <w:rFonts w:ascii="Times New Roman" w:hAnsi="Times New Roman" w:cs="Times New Roman"/>
          <w:color w:val="333333"/>
          <w:sz w:val="28"/>
          <w:szCs w:val="28"/>
        </w:rPr>
        <w:t xml:space="preserve"> </w:t>
      </w:r>
      <w:r>
        <w:rPr>
          <w:rFonts w:ascii="Times New Roman" w:hAnsi="Times New Roman" w:cs="Times New Roman"/>
          <w:color w:val="333333"/>
          <w:sz w:val="28"/>
          <w:szCs w:val="28"/>
        </w:rPr>
        <w:t>использовать в своей работе воспитателям и музыкальному руководителю.</w:t>
      </w:r>
    </w:p>
    <w:p w14:paraId="4108CB1D" w14:textId="77777777" w:rsidR="00DE67EA" w:rsidRDefault="00DE67EA" w:rsidP="00DE67EA">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При планомерной работе по развитию фонематического слуха дошкольники</w:t>
      </w:r>
    </w:p>
    <w:p w14:paraId="1E2A8590" w14:textId="4E6A540B" w:rsidR="00DE67EA" w:rsidRPr="00F67CFB" w:rsidRDefault="00DE67EA" w:rsidP="00DE67EA">
      <w:pPr>
        <w:autoSpaceDE w:val="0"/>
        <w:autoSpaceDN w:val="0"/>
        <w:adjustRightInd w:val="0"/>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научаются различать звуки сходные по акустическим или артикуляторным признакам,</w:t>
      </w:r>
      <w:r w:rsidR="00F67CFB">
        <w:rPr>
          <w:rFonts w:ascii="Times New Roman" w:hAnsi="Times New Roman" w:cs="Times New Roman"/>
          <w:color w:val="333333"/>
          <w:sz w:val="28"/>
          <w:szCs w:val="28"/>
        </w:rPr>
        <w:t xml:space="preserve"> </w:t>
      </w:r>
      <w:r>
        <w:rPr>
          <w:rFonts w:ascii="Times New Roman" w:hAnsi="Times New Roman" w:cs="Times New Roman"/>
          <w:color w:val="333333"/>
          <w:sz w:val="28"/>
          <w:szCs w:val="28"/>
        </w:rPr>
        <w:t>намного лучше воспринимают и различают окончания слов, приставки, общие</w:t>
      </w:r>
      <w:r w:rsidR="00F67CFB">
        <w:rPr>
          <w:rFonts w:ascii="Times New Roman" w:hAnsi="Times New Roman" w:cs="Times New Roman"/>
          <w:color w:val="000000"/>
          <w:sz w:val="20"/>
          <w:szCs w:val="20"/>
        </w:rPr>
        <w:t>.</w:t>
      </w:r>
    </w:p>
    <w:sectPr w:rsidR="00DE67EA" w:rsidRPr="00F67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AF"/>
    <w:rsid w:val="000A26AF"/>
    <w:rsid w:val="003F08DB"/>
    <w:rsid w:val="00653CC2"/>
    <w:rsid w:val="00832975"/>
    <w:rsid w:val="008A6159"/>
    <w:rsid w:val="00CA6DFA"/>
    <w:rsid w:val="00DE67EA"/>
    <w:rsid w:val="00F6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A94E"/>
  <w15:chartTrackingRefBased/>
  <w15:docId w15:val="{D15AA455-0B32-4E92-8402-E04F1182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2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1733</Words>
  <Characters>9881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2024-09-11T11:41:00Z</dcterms:created>
  <dcterms:modified xsi:type="dcterms:W3CDTF">2024-09-12T03:49:00Z</dcterms:modified>
</cp:coreProperties>
</file>